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D769" w14:textId="123A824B" w:rsidR="0001367A" w:rsidRDefault="001210EF" w:rsidP="001210EF">
      <w:pPr>
        <w:jc w:val="center"/>
        <w:rPr>
          <w:b/>
          <w:bCs/>
        </w:rPr>
      </w:pPr>
      <w:r w:rsidRPr="001210EF">
        <w:rPr>
          <w:b/>
          <w:bCs/>
        </w:rPr>
        <w:t>ADMINISTRATIVO (14/11/2025)</w:t>
      </w:r>
    </w:p>
    <w:p w14:paraId="7F92F651" w14:textId="77777777" w:rsidR="001210EF" w:rsidRDefault="001210EF" w:rsidP="001210EF">
      <w:pPr>
        <w:jc w:val="center"/>
        <w:rPr>
          <w:b/>
          <w:bCs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819"/>
        <w:gridCol w:w="1559"/>
        <w:gridCol w:w="1560"/>
      </w:tblGrid>
      <w:tr w:rsidR="001210EF" w:rsidRPr="001210EF" w14:paraId="5B0FC895" w14:textId="77777777" w:rsidTr="00881841">
        <w:trPr>
          <w:trHeight w:val="3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F47BBC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 BOLSA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FAC8E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F96F6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34077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Fecha</w:t>
            </w:r>
          </w:p>
        </w:tc>
      </w:tr>
      <w:tr w:rsidR="001210EF" w:rsidRPr="001210EF" w14:paraId="4B1B07B8" w14:textId="77777777" w:rsidTr="00881841">
        <w:trPr>
          <w:trHeight w:val="43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E03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B0D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SORIA SÁNCHEZ, ANTONIO JAVIER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4F9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****5116M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153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2307BE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F9C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2A1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DELGADO LÓPEZ, GEMA MARÍA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CD3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****0749F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78FB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0ED8A70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176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6CA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CAÑAS CONEJERO, MARÍA DE LOS ÁNGELES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699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****4097D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53D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7DDB3F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BAC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9188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ARRIBAS RODRÍGUEZ, VIRGINIA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C01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****2766E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CFE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9F19CCB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D102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5559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RECAMAL ARRIBAS, LETICIA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257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****5094G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939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D8A382D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D86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049F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FUSTER ROMEO, DIVA PALOMA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FE6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****1030E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DF6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232FB2E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9F44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4C00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MUÑOZ ARGILES, PALOMA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528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****8884V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A7B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C2E0A69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F14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C56D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ZORZO GARCÍA, MARÍA GEMA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D81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****5604S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B17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A322083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3D9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26AC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PARRA DARIAS, BEATRIZ YENIREE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534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****0456N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868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376DDD9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220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1140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DIEGO MARTÍNEZ, MARÍA JESÚS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B29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****1481N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46A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6101360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8B8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73C9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PORRAS MEJÍAS, SARA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A80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****0349X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A15B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880287A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3A7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CDE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CURBELO PALENZUELA, JOSÉ MANUEL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513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****4951S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38DB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E95235B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DB45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A6F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CABALLERO, FRANCISCA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AD3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****0976G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31F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F6A635A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A243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0B42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BENÍTEZ CALADO, SILVIA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A75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****3087W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74B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B58CF23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49A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D92B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CALVETE PÉREZ, VIOLETA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104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****6294Y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3C7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B018144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F622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7146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GARCÍA GASCÓN, SILVIA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803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AC7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9F6551F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8F4B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7A69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GUERRERO RUIZ, MARÍA MAGDALENA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C4C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7D0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6077F38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C643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002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PALACIOS HERRAIZ, PALOMA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F34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****2780V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2A74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B8101E9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651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9305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ALCAINA DÍAZ, VERÓNICA ILUMINADA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103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****5340M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E3E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3285358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12F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BCCF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CASTAÑO CARMENA, BLANCA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247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****6474A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FBB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103A3C0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0F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6F63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PERULERO JIMÉNEZ, MARÍA DEL 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259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****9628P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C2E9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8E676FB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E019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265F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NÚÑEZ IZQUIERDO, ISABEL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D18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****2347T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FA2D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326A59C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F5E9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884D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MORAL, MARTA MARÍA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AEB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****6021F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6E6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75ED6AD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281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D836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ROPERO GUILLÉN, MARÍA TERESA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66C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B03D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3CCE9D8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6B9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3C70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HERNÁNDEZ PEDRAZA, LUIS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55E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****2347C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4D4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338ABC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3C98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138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RUBIO MARTÍNEZ, MERCEDES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6FC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****0224G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0909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7D26ED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DBD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AC30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EL MOUJAHID CHAKKOR, MOHAMMED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22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****6499D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A07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28B1533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237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AE6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MAZARRACÍN, EVA MARÍA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474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****5275V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0391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ED23F0D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2A7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7AE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GUTIÉRREZ LÓPEZ, PURIFICACIÓN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CB7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****3925K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4A67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7BEABEF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B52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F49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MOLINA ORTIZ,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BAB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****7453J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A8A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CAA7C73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D74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8747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CARRALÓN MEJÍA, CRISTINA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949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****1475X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A6BE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98E348C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5011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F432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HERNÁNDEZ, MARÍA DOLORES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136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****5838C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45BB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4355264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2AEE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EDA5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HERVÍAS FABRIQUE, MARÍA VICTORIA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88D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****2707H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846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123D6BA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7A2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04DC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GONZÁLEZ TURNES, MARÍA ENRIQUETA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571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****6746C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E1DA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3747CEA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4F3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0E2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MOLINA FIGUERAS, FRANCISCO JAVIER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296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****2537Z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783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CFB71A4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8EEA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629B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GONZÁLEZ BERNAL, OLIVIA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7C2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****2532A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6FB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AECA4D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5B1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A29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RODRÍGUEZ MORENO, MARÍA JESUS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C39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****3356M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42E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0569B9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9F3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0C01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PICADO NEVADO, MARÍA GEMA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D3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****8711X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226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532B10D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001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3F5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HERNÁNDEZ TAJUELO, MARÍA EUGENIA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3BD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****8872Y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2A6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A2DF13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F198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7AFC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POLAINO MARTÍN, SILVIA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EF1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****8126V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6FB2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2B72FA6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BF7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9D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MAESO ORTEGA, MARÍA DE LOS ÁNGELES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DC7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****9548G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6870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DCE42B8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BC2F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E7B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BETHENCOURT MOCHALES, ROSA MARÍA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AEC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****3168M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189C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861D71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80F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0BDB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MARTÍNEZ SASTRE, LUIS MIGUEL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EE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****0268X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EC3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3C4BAFF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5452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B58D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DÁVILA LÓPEZ, MARÍA DEL PILAR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B2C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****6108W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138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F60C84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8EC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F601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ALGUACIL GARCÍA, JOSÉ ANTONIO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676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****5135A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52A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403093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3B8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9D8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GRANADOS COGOLLUDO, MIRIAN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80A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****6110L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CE5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2F3A798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4C4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728B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RUIZ CALLE, GUILLERMO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0DE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****1242L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DEE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06C225B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591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D6B1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CARRASCO TORRALBA, ANTONIA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308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****1685J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15D1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143207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B3F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37D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CORNEJO GUTIÉRREZ, MARÍA DE LAS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546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****4972P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1FA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5C64BA6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4F5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B6B2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PALOMINO, BLANCA ESTHER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93B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****1511B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D78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AC92C4B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10CB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105C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ARISTA, YOLANDA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716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****7213X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C64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56AAEBA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4DEB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BF10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GARRIDO CABALLERO, ROCÍO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A59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****8106N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CD4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674B663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18C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1981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MÁRQUEZ PANIAGUA, SERGIO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3ED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****5370X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4A7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B9A797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5B0E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9B6E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AREAN MORILLO, CORINNE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8FD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****5755Z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425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CDC3CA4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E2D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C5BE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ALGUACIL ZUMAQUERO, MARÍA DEL CARMEN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E51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****4041H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564E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A3907E0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5A3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96F8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SÁNCHEZ, TAMAR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ACD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****7953E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956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22C52B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019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59FE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BELLO TOMAS, MARTA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586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****2165H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CA17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C989DCB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03B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DB19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EXPÓSITO ESPEJO, JUAN PEDRO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053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****3069N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764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9CA371C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557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164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MARTÍN, GEMA MARÍA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0C9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****2626Z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4C72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A1F3FA9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E94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A31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DÍEZ ENCINAS, SANDRA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0EA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****2998F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D562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383D706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E4E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A39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SALGUERO TORO, SOFÍA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832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****8243Q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5579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68C3730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FCA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4D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MORGADO ENCINAS, PEDRO JAVIER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98C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****8751E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C30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FE92B4C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1E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C6A5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BENÍTEZ HIDALGO, ALBERTO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635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****6805Y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9BD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4154C07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ED230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B2A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OCHOA, ROSARIO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DF2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****9970H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37611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66078DCA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B14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2A65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MARTÍN JUÁREZ, IRENE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155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****7012R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C03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2D2EC2EF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764B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5EC8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SÁNCHEZ </w:t>
            </w:r>
            <w:proofErr w:type="spellStart"/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</w:t>
            </w:r>
            <w:proofErr w:type="spellEnd"/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, ALFONSA VALENTINA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FA5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****5350J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CE9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6EB309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9030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B97F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ROJO JIMÉNEZ, CARMEN TERESA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1F85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****7987C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7F7D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4FAF74E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31F7E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DF11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VEGUE GARCÍA, RAQUEL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52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03B2D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70F97459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E2987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0BE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ARCE, RICARDO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748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****8502Q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22A9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C64FB89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7B0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CAB0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FARALDOS MORENO, VERÓNICA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8C6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****7025Z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AD7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5827E47E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284EB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1686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MORANTE RODRÍGUEZ, INMACULADA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C6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****9892B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0F0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0FCEF6B0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A006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CF62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LÓPEZ RUANO, TERESA ESTEFANÍA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8CE3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****8412P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B4E12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E934731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720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C026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SÁNCHEZ DE LAS HERAS, ELENA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2A3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****4480V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C44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410B093D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EE364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74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3CD6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BAÑON DÍAZ, ANA MARÍA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987C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****3545N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B678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  <w:tr w:rsidR="001210EF" w:rsidRPr="001210EF" w14:paraId="1D369348" w14:textId="77777777" w:rsidTr="00881841">
        <w:trPr>
          <w:trHeight w:val="43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E3583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75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BFF4" w14:textId="77777777" w:rsidR="001210EF" w:rsidRPr="001210EF" w:rsidRDefault="001210EF" w:rsidP="001210E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GONZÁLEZ DÍAZ, NOELIA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B38F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210EF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****6071R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261A" w14:textId="77777777" w:rsidR="001210EF" w:rsidRPr="001210EF" w:rsidRDefault="001210EF" w:rsidP="001210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210EF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14/11/2025</w:t>
            </w:r>
          </w:p>
        </w:tc>
      </w:tr>
    </w:tbl>
    <w:p w14:paraId="617FBA69" w14:textId="77777777" w:rsidR="001210EF" w:rsidRPr="001210EF" w:rsidRDefault="001210EF" w:rsidP="001210EF">
      <w:pPr>
        <w:jc w:val="center"/>
        <w:rPr>
          <w:b/>
          <w:bCs/>
        </w:rPr>
      </w:pPr>
    </w:p>
    <w:sectPr w:rsidR="001210EF" w:rsidRPr="001210EF" w:rsidSect="00586798">
      <w:headerReference w:type="default" r:id="rId8"/>
      <w:pgSz w:w="11906" w:h="16838"/>
      <w:pgMar w:top="4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2A69" w14:textId="77777777" w:rsidR="000613D9" w:rsidRDefault="000613D9" w:rsidP="00586798">
      <w:pPr>
        <w:spacing w:after="0" w:line="240" w:lineRule="auto"/>
      </w:pPr>
      <w:r>
        <w:separator/>
      </w:r>
    </w:p>
  </w:endnote>
  <w:endnote w:type="continuationSeparator" w:id="0">
    <w:p w14:paraId="6EFD210C" w14:textId="77777777" w:rsidR="000613D9" w:rsidRDefault="000613D9" w:rsidP="005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84C" w14:textId="77777777" w:rsidR="000613D9" w:rsidRDefault="000613D9" w:rsidP="00586798">
      <w:pPr>
        <w:spacing w:after="0" w:line="240" w:lineRule="auto"/>
      </w:pPr>
      <w:r>
        <w:separator/>
      </w:r>
    </w:p>
  </w:footnote>
  <w:footnote w:type="continuationSeparator" w:id="0">
    <w:p w14:paraId="781428CF" w14:textId="77777777" w:rsidR="000613D9" w:rsidRDefault="000613D9" w:rsidP="005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0A22" w14:textId="4D10050E" w:rsidR="00586798" w:rsidRDefault="00586798">
    <w:pPr>
      <w:pStyle w:val="Encabezado"/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720C136B" wp14:editId="1F0E1345">
          <wp:simplePos x="0" y="0"/>
          <wp:positionH relativeFrom="margin">
            <wp:align>left</wp:align>
          </wp:positionH>
          <wp:positionV relativeFrom="page">
            <wp:posOffset>454775</wp:posOffset>
          </wp:positionV>
          <wp:extent cx="2418837" cy="673100"/>
          <wp:effectExtent l="0" t="0" r="635" b="0"/>
          <wp:wrapNone/>
          <wp:docPr id="1635606827" name="Image 1" descr="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02937" name="Image 1" descr="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8837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19E0EE" w14:textId="089812A5" w:rsidR="00586798" w:rsidRDefault="00586798">
    <w:pPr>
      <w:pStyle w:val="Encabezado"/>
    </w:pPr>
  </w:p>
  <w:p w14:paraId="736DBCB0" w14:textId="77777777" w:rsidR="00586798" w:rsidRDefault="00586798">
    <w:pPr>
      <w:pStyle w:val="Encabezado"/>
    </w:pPr>
  </w:p>
  <w:p w14:paraId="37A64912" w14:textId="77777777" w:rsidR="00586798" w:rsidRDefault="00586798">
    <w:pPr>
      <w:pStyle w:val="Encabezado"/>
    </w:pPr>
  </w:p>
  <w:p w14:paraId="4805AA79" w14:textId="2F5B1E2B" w:rsidR="00586798" w:rsidRDefault="00586798" w:rsidP="00586798">
    <w:pPr>
      <w:pStyle w:val="Textoindependiente"/>
      <w:spacing w:before="12"/>
      <w:ind w:left="20"/>
      <w:jc w:val="center"/>
    </w:pPr>
    <w:r>
      <w:rPr>
        <w:color w:val="000000"/>
        <w:shd w:val="clear" w:color="auto" w:fill="D9D9D9"/>
      </w:rPr>
      <w:t>BOLSA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hd w:val="clear" w:color="auto" w:fill="D9D9D9"/>
      </w:rPr>
      <w:t>DE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pacing w:val="-2"/>
        <w:shd w:val="clear" w:color="auto" w:fill="D9D9D9"/>
      </w:rPr>
      <w:t>TRABAJO</w:t>
    </w:r>
  </w:p>
  <w:p w14:paraId="6445B14B" w14:textId="77777777" w:rsidR="00586798" w:rsidRDefault="00586798">
    <w:pPr>
      <w:pStyle w:val="Encabezado"/>
    </w:pPr>
  </w:p>
  <w:p w14:paraId="473FE7E4" w14:textId="77B91904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PROCESO SELECTIVO DEL AYUNTAMIENTO DE VALDEMORO PARA LA ESTABILIZACION DE EMPLEO TEMPORAL DE LARGA DURACIÓN PREVISTO EN LAS DISPOSICIONES ADICIONALES SEXTA Y OCTAVA DE LA LEY 20/2021, DE 28 DE DICIEMBRE</w:t>
    </w:r>
  </w:p>
  <w:p w14:paraId="359A96E3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  <w:p w14:paraId="72B8E4FF" w14:textId="77777777" w:rsidR="00586798" w:rsidRPr="00586798" w:rsidRDefault="00586798" w:rsidP="00586798">
    <w:pPr>
      <w:pStyle w:val="Textoindependiente"/>
      <w:spacing w:before="12" w:line="229" w:lineRule="exact"/>
      <w:ind w:left="20"/>
      <w:rPr>
        <w:rFonts w:eastAsiaTheme="minorHAnsi"/>
        <w:kern w:val="2"/>
        <w14:ligatures w14:val="standardContextual"/>
      </w:rPr>
    </w:pPr>
    <w:r w:rsidRPr="00586798">
      <w:rPr>
        <w:rFonts w:eastAsiaTheme="minorHAnsi"/>
        <w:kern w:val="2"/>
        <w14:ligatures w14:val="standardContextual"/>
      </w:rPr>
      <w:t>CONVOCATORIA: BOE Núm. 307 de 23 de diciembre de 2022</w:t>
    </w:r>
  </w:p>
  <w:p w14:paraId="0E231130" w14:textId="3A3607D8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BASES GENERALES: BOCM Núm. 275 y 277 de 18 y 21 de noviembre de 2022</w:t>
    </w:r>
  </w:p>
  <w:p w14:paraId="1287C1F9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D3B"/>
    <w:multiLevelType w:val="hybridMultilevel"/>
    <w:tmpl w:val="0F0C7F80"/>
    <w:lvl w:ilvl="0" w:tplc="D3E21A8C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DA8E1498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2" w:tplc="7D8E3770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3" w:tplc="298AF196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4" w:tplc="AAA87346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B10CADEA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8908785A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 w:tplc="B9E645C8">
      <w:numFmt w:val="bullet"/>
      <w:lvlText w:val="•"/>
      <w:lvlJc w:val="left"/>
      <w:pPr>
        <w:ind w:left="6695" w:hanging="360"/>
      </w:pPr>
      <w:rPr>
        <w:rFonts w:hint="default"/>
        <w:lang w:val="es-ES" w:eastAsia="en-US" w:bidi="ar-SA"/>
      </w:rPr>
    </w:lvl>
    <w:lvl w:ilvl="8" w:tplc="5CCC834C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</w:abstractNum>
  <w:num w:numId="1" w16cid:durableId="8750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8"/>
    <w:rsid w:val="0001367A"/>
    <w:rsid w:val="000613D9"/>
    <w:rsid w:val="000D28F4"/>
    <w:rsid w:val="001210EF"/>
    <w:rsid w:val="00173246"/>
    <w:rsid w:val="001823CF"/>
    <w:rsid w:val="002C330C"/>
    <w:rsid w:val="002D7356"/>
    <w:rsid w:val="0030494E"/>
    <w:rsid w:val="00307500"/>
    <w:rsid w:val="003B79BB"/>
    <w:rsid w:val="00401F64"/>
    <w:rsid w:val="005665F0"/>
    <w:rsid w:val="00586798"/>
    <w:rsid w:val="007F73EF"/>
    <w:rsid w:val="00881841"/>
    <w:rsid w:val="00A176E8"/>
    <w:rsid w:val="00A248BC"/>
    <w:rsid w:val="00A60239"/>
    <w:rsid w:val="00D90232"/>
    <w:rsid w:val="00F3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7647"/>
  <w15:chartTrackingRefBased/>
  <w15:docId w15:val="{3039487B-C8D6-4DDB-BFDD-A6A5E26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7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86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7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7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7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798"/>
  </w:style>
  <w:style w:type="paragraph" w:styleId="Piedepgina">
    <w:name w:val="footer"/>
    <w:basedOn w:val="Normal"/>
    <w:link w:val="Piedepgina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798"/>
  </w:style>
  <w:style w:type="paragraph" w:styleId="Textoindependiente">
    <w:name w:val="Body Text"/>
    <w:basedOn w:val="Normal"/>
    <w:link w:val="TextoindependienteCar"/>
    <w:uiPriority w:val="1"/>
    <w:qFormat/>
    <w:rsid w:val="005867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6798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CF20-C46C-40A9-970E-5FB843BD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ANTONIA CARRASCO TORRALBA</cp:lastModifiedBy>
  <cp:revision>3</cp:revision>
  <dcterms:created xsi:type="dcterms:W3CDTF">2025-11-14T07:53:00Z</dcterms:created>
  <dcterms:modified xsi:type="dcterms:W3CDTF">2025-11-14T07:56:00Z</dcterms:modified>
</cp:coreProperties>
</file>